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C3F8B" w14:textId="7ABA3599" w:rsidR="007E06BF" w:rsidRDefault="005076F4">
      <w:r>
        <w:t>Dear Mark Foster,</w:t>
      </w:r>
    </w:p>
    <w:p w14:paraId="54A7256B" w14:textId="77777777" w:rsidR="00A665E3" w:rsidRDefault="00A665E3"/>
    <w:p w14:paraId="77F465BA" w14:textId="3056025D" w:rsidR="00580788" w:rsidRDefault="005076F4">
      <w:r>
        <w:t xml:space="preserve">  </w:t>
      </w:r>
      <w:r w:rsidR="00FF082E">
        <w:t>My</w:t>
      </w:r>
      <w:r>
        <w:t xml:space="preserve"> </w:t>
      </w:r>
      <w:r w:rsidR="00580788">
        <w:t xml:space="preserve">name is </w:t>
      </w:r>
      <w:r w:rsidR="00396C62">
        <w:t xml:space="preserve">Will </w:t>
      </w:r>
      <w:proofErr w:type="gramStart"/>
      <w:r w:rsidR="00396C62">
        <w:t>Mook</w:t>
      </w:r>
      <w:proofErr w:type="gramEnd"/>
      <w:r w:rsidR="00396C62">
        <w:t xml:space="preserve"> </w:t>
      </w:r>
      <w:r w:rsidR="00580788">
        <w:t xml:space="preserve">and I </w:t>
      </w:r>
      <w:r>
        <w:t xml:space="preserve">am writing on behalf of Advocates for Multi-Use on Public Lands (AMPL) about the Shoshone Motorized Travel Plan. </w:t>
      </w:r>
      <w:r w:rsidR="00580788">
        <w:t xml:space="preserve">I have recently become AMPL’s executive director, but The Shoshone holds a special place in my heart. For 7 years I was a backcountry snowmobile guide for </w:t>
      </w:r>
      <w:proofErr w:type="spellStart"/>
      <w:r w:rsidR="00580788">
        <w:t>Togwotee</w:t>
      </w:r>
      <w:proofErr w:type="spellEnd"/>
      <w:r w:rsidR="00580788">
        <w:t xml:space="preserve"> Mountain </w:t>
      </w:r>
      <w:r w:rsidR="00FF082E">
        <w:t>Lodge and</w:t>
      </w:r>
      <w:r w:rsidR="00580788">
        <w:t xml:space="preserve"> spent hundreds of days leading trips on your National Forest.</w:t>
      </w:r>
      <w:r w:rsidR="00396C62">
        <w:t xml:space="preserve"> In general, AMPL supports The Shoshone choosing alternative 4, with some additions listed below:</w:t>
      </w:r>
    </w:p>
    <w:p w14:paraId="7E506A14" w14:textId="6E0280F1" w:rsidR="005076F4" w:rsidRDefault="005076F4"/>
    <w:p w14:paraId="71198B2B" w14:textId="68BD6003" w:rsidR="005076F4" w:rsidRDefault="00597B1A" w:rsidP="00597B1A">
      <w:pPr>
        <w:pStyle w:val="ListParagraph"/>
        <w:numPr>
          <w:ilvl w:val="0"/>
          <w:numId w:val="1"/>
        </w:numPr>
      </w:pPr>
      <w:r>
        <w:t>We support the OSV season dates proposed in Alternative 4 of November 1</w:t>
      </w:r>
      <w:r w:rsidRPr="00597B1A">
        <w:rPr>
          <w:vertAlign w:val="superscript"/>
        </w:rPr>
        <w:t>st</w:t>
      </w:r>
      <w:r>
        <w:t xml:space="preserve"> through June 15</w:t>
      </w:r>
      <w:r w:rsidRPr="00597B1A">
        <w:rPr>
          <w:vertAlign w:val="superscript"/>
        </w:rPr>
        <w:t>th</w:t>
      </w:r>
      <w:r>
        <w:rPr>
          <w:vertAlign w:val="superscript"/>
        </w:rPr>
        <w:t xml:space="preserve"> </w:t>
      </w:r>
      <w:r>
        <w:t>(for the North Zone and Wind River District) and December 1</w:t>
      </w:r>
      <w:r w:rsidRPr="00597B1A">
        <w:rPr>
          <w:vertAlign w:val="superscript"/>
        </w:rPr>
        <w:t>st</w:t>
      </w:r>
      <w:r>
        <w:t xml:space="preserve"> through May 31</w:t>
      </w:r>
      <w:r w:rsidRPr="00597B1A">
        <w:rPr>
          <w:vertAlign w:val="superscript"/>
        </w:rPr>
        <w:t>st</w:t>
      </w:r>
      <w:r>
        <w:t xml:space="preserve"> (on the </w:t>
      </w:r>
      <w:proofErr w:type="spellStart"/>
      <w:r>
        <w:t>Washakee</w:t>
      </w:r>
      <w:proofErr w:type="spellEnd"/>
      <w:r>
        <w:t xml:space="preserve"> District). This offers a reasonable window for snowmobilers and </w:t>
      </w:r>
      <w:proofErr w:type="spellStart"/>
      <w:r>
        <w:t>snowbikers</w:t>
      </w:r>
      <w:proofErr w:type="spellEnd"/>
      <w:r>
        <w:t xml:space="preserve"> to enjoy our public lands. We DO NOT, however, support any dates that shorten these seasons. The </w:t>
      </w:r>
      <w:proofErr w:type="gramStart"/>
      <w:r>
        <w:t>12-18 inch</w:t>
      </w:r>
      <w:proofErr w:type="gramEnd"/>
      <w:r>
        <w:t xml:space="preserve"> metrics used to come up with these dates are more than generous for protecting the landscape and resources, and shortening the season </w:t>
      </w:r>
      <w:r w:rsidR="007A4AF5">
        <w:t>for motorized users only</w:t>
      </w:r>
      <w:r>
        <w:t xml:space="preserve"> would be unfair and unreasonable. </w:t>
      </w:r>
    </w:p>
    <w:p w14:paraId="05943A26" w14:textId="300F91C5" w:rsidR="00597B1A" w:rsidRDefault="00597B1A" w:rsidP="00597B1A">
      <w:pPr>
        <w:pStyle w:val="ListParagraph"/>
        <w:numPr>
          <w:ilvl w:val="0"/>
          <w:numId w:val="1"/>
        </w:numPr>
      </w:pPr>
      <w:r>
        <w:t>We support keeping OSV access open in the entire High Lakes Wilderness Study Area. Snowmobiling has been a documented historical use and</w:t>
      </w:r>
      <w:r w:rsidR="007A4AF5">
        <w:t xml:space="preserve">, </w:t>
      </w:r>
      <w:r w:rsidR="00D61FAD">
        <w:t>as stated in your Environmental Assessment, use has not significantly changed since the WSA’s creation.</w:t>
      </w:r>
    </w:p>
    <w:p w14:paraId="3E5BBC08" w14:textId="6057FAA5" w:rsidR="00D61FAD" w:rsidRDefault="00D61FAD" w:rsidP="00597B1A">
      <w:pPr>
        <w:pStyle w:val="ListParagraph"/>
        <w:numPr>
          <w:ilvl w:val="0"/>
          <w:numId w:val="1"/>
        </w:numPr>
      </w:pPr>
      <w:r>
        <w:t>We do not support a permanent closure of the Pinnacles/Deception area. As your department stated in your public meeting, the voluntary closure has been largely successful. The few incidents where out of town snowmobilers have been on these trails could be addressed with further signage and education. Turning a voluntary closure into a permanent closure sets a bad precedent for different user groups working together in the future. We completely support user groups who can work together to find community solutions to conflicts without involving closures by law.</w:t>
      </w:r>
    </w:p>
    <w:p w14:paraId="2C9E085D" w14:textId="2DEA6CFB" w:rsidR="00D61FAD" w:rsidRDefault="00D61FAD" w:rsidP="00597B1A">
      <w:pPr>
        <w:pStyle w:val="ListParagraph"/>
        <w:numPr>
          <w:ilvl w:val="0"/>
          <w:numId w:val="1"/>
        </w:numPr>
      </w:pPr>
      <w:r>
        <w:t xml:space="preserve">We </w:t>
      </w:r>
      <w:r w:rsidR="00B0355D">
        <w:t xml:space="preserve">do NOT support any formation of buffer zones from Wilderness Areas. This would significantly shrink legal motorized areas, further perpetuating the imbalance of open terrain to closed terrain. </w:t>
      </w:r>
      <w:r w:rsidR="00FF082E">
        <w:t>It is also stated in the 1984 W</w:t>
      </w:r>
      <w:r w:rsidR="004943CF">
        <w:t>i</w:t>
      </w:r>
      <w:r w:rsidR="00FF082E">
        <w:t>lderness Act that buffer zones shall not be created.</w:t>
      </w:r>
    </w:p>
    <w:p w14:paraId="3559A74B" w14:textId="7A183961" w:rsidR="00B0355D" w:rsidRDefault="00B0355D" w:rsidP="00597B1A">
      <w:pPr>
        <w:pStyle w:val="ListParagraph"/>
        <w:numPr>
          <w:ilvl w:val="0"/>
          <w:numId w:val="1"/>
        </w:numPr>
      </w:pPr>
      <w:r>
        <w:t xml:space="preserve">We oppose any creation of minimum snow depth requirements for OSV travel. This would be extremely difficult to </w:t>
      </w:r>
      <w:r w:rsidR="007A4AF5">
        <w:t>implement and</w:t>
      </w:r>
      <w:r>
        <w:t xml:space="preserve"> has already been addressed using </w:t>
      </w:r>
      <w:r w:rsidR="00FF082E">
        <w:t>SNOTEL</w:t>
      </w:r>
      <w:r>
        <w:t xml:space="preserve"> data to define season of use dates.</w:t>
      </w:r>
    </w:p>
    <w:p w14:paraId="3938177E" w14:textId="28582E4F" w:rsidR="00B0355D" w:rsidRDefault="00B0355D" w:rsidP="00597B1A">
      <w:pPr>
        <w:pStyle w:val="ListParagraph"/>
        <w:numPr>
          <w:ilvl w:val="0"/>
          <w:numId w:val="1"/>
        </w:numPr>
      </w:pPr>
      <w:r>
        <w:t xml:space="preserve">We support the creation of new motorized trails to </w:t>
      </w:r>
      <w:r w:rsidR="007A4AF5">
        <w:t xml:space="preserve">enable </w:t>
      </w:r>
      <w:r>
        <w:t xml:space="preserve">better access </w:t>
      </w:r>
      <w:r w:rsidR="007A4AF5">
        <w:t>for</w:t>
      </w:r>
      <w:r>
        <w:t xml:space="preserve"> the public as well as to enhance </w:t>
      </w:r>
      <w:r w:rsidR="007A4AF5">
        <w:t xml:space="preserve">the </w:t>
      </w:r>
      <w:r>
        <w:t xml:space="preserve">visitor experience. We </w:t>
      </w:r>
      <w:r w:rsidR="00FF082E">
        <w:t>also feel</w:t>
      </w:r>
      <w:r>
        <w:t xml:space="preserve">, however, that The Shoshone lacks any sort of opportunity for single-track motorized use. We understand that creating single-track specific to dirt bikes would only benefit one group of recreationists, so we urge you to create a network of single-track trails open to multi-use such as dirt biking, mountain biking, hiking, and horseback riding. </w:t>
      </w:r>
      <w:r w:rsidR="00580788">
        <w:t xml:space="preserve">Single-track is often viewed as more desirable trail for </w:t>
      </w:r>
      <w:r w:rsidR="00FF082E">
        <w:t>all</w:t>
      </w:r>
      <w:r w:rsidR="00580788">
        <w:t xml:space="preserve"> these recreation groups, and the Shoshone has virtually no single-track.</w:t>
      </w:r>
      <w:r w:rsidR="00CF68CE">
        <w:t xml:space="preserve"> We would be more than happy to be involved with the planning of this, helping find suitable locations that would have low impact on our lands, but provide the public with high quality trails. </w:t>
      </w:r>
    </w:p>
    <w:p w14:paraId="59F56304" w14:textId="7CFCE476" w:rsidR="004E6AA2" w:rsidRDefault="004E6AA2" w:rsidP="004E6AA2"/>
    <w:p w14:paraId="0CD56D58" w14:textId="2B535702" w:rsidR="004E6AA2" w:rsidRDefault="004E6AA2" w:rsidP="004E6AA2">
      <w:r>
        <w:lastRenderedPageBreak/>
        <w:t xml:space="preserve">    Clearly there are some organizations who advocate for only human powered recreation and are pushing for further restrictions on motorized use on the Shoshone National Forest. The Forest is already planned in a way that favors non-motorized recreation. Only 17% of the Forest is open to OHV use, and 21% to OSV use. The fact that these anti-motorized organizations continue to try and shrink those numbers, creating further unbalanced recreation opportunities is disheartening and proves they believe their forms of recreation have greater value than motorized recreation. At AMPL, we believe all forms of recreation are equal and we all need equal access to our public lands. </w:t>
      </w:r>
      <w:r w:rsidR="000045B9">
        <w:t>Unfortunately,</w:t>
      </w:r>
      <w:r>
        <w:t xml:space="preserve"> we end up only advocating for motorized/mechanized recreation, because those groups </w:t>
      </w:r>
      <w:r w:rsidR="000045B9">
        <w:t xml:space="preserve">are the only ones who continually lose access. We urge the Shoshone to stand up and continue creating access for everyone. </w:t>
      </w:r>
    </w:p>
    <w:p w14:paraId="373DB919" w14:textId="55F2D7F6" w:rsidR="00A665E3" w:rsidRDefault="00A665E3" w:rsidP="004E6AA2"/>
    <w:p w14:paraId="6053D713" w14:textId="41618E6B" w:rsidR="00A665E3" w:rsidRDefault="00A665E3" w:rsidP="004E6AA2">
      <w:r>
        <w:t>Sincerely,</w:t>
      </w:r>
    </w:p>
    <w:p w14:paraId="29797621" w14:textId="77777777" w:rsidR="00A665E3" w:rsidRDefault="00A665E3" w:rsidP="004E6AA2"/>
    <w:p w14:paraId="4C7D0E08" w14:textId="0D98F9C4" w:rsidR="00A665E3" w:rsidRDefault="00A665E3" w:rsidP="004E6AA2">
      <w:r>
        <w:t>Will Mook</w:t>
      </w:r>
    </w:p>
    <w:p w14:paraId="17887EE0" w14:textId="2A4E3162" w:rsidR="00A665E3" w:rsidRDefault="00A665E3" w:rsidP="004E6AA2">
      <w:r>
        <w:t>AMPL-Executive Director</w:t>
      </w:r>
    </w:p>
    <w:p w14:paraId="6511AF6A" w14:textId="1865F0C5" w:rsidR="00A665E3" w:rsidRDefault="00A665E3" w:rsidP="004E6AA2">
      <w:r>
        <w:t>PO Box 11478</w:t>
      </w:r>
    </w:p>
    <w:p w14:paraId="19D2739C" w14:textId="67E85669" w:rsidR="00A665E3" w:rsidRDefault="00A665E3" w:rsidP="004E6AA2">
      <w:r>
        <w:t>Jackson, WY 83002</w:t>
      </w:r>
    </w:p>
    <w:sectPr w:rsidR="00A665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7B49F1"/>
    <w:multiLevelType w:val="hybridMultilevel"/>
    <w:tmpl w:val="A04AC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6F4"/>
    <w:rsid w:val="000045B9"/>
    <w:rsid w:val="00242662"/>
    <w:rsid w:val="00396C62"/>
    <w:rsid w:val="004943CF"/>
    <w:rsid w:val="004E6AA2"/>
    <w:rsid w:val="005076F4"/>
    <w:rsid w:val="00580788"/>
    <w:rsid w:val="00597B1A"/>
    <w:rsid w:val="007A4AF5"/>
    <w:rsid w:val="007E06BF"/>
    <w:rsid w:val="00A665E3"/>
    <w:rsid w:val="00AB141A"/>
    <w:rsid w:val="00B0355D"/>
    <w:rsid w:val="00CF68CE"/>
    <w:rsid w:val="00D61FAD"/>
    <w:rsid w:val="00EB534E"/>
    <w:rsid w:val="00FF0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684B0B"/>
  <w15:chartTrackingRefBased/>
  <w15:docId w15:val="{FF922E42-334D-F044-99AA-99D33B3F6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B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1301</TotalTime>
  <Pages>2</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Mook</dc:creator>
  <cp:keywords/>
  <dc:description/>
  <cp:lastModifiedBy>Will Mook</cp:lastModifiedBy>
  <cp:revision>4</cp:revision>
  <dcterms:created xsi:type="dcterms:W3CDTF">2021-11-10T18:08:00Z</dcterms:created>
  <dcterms:modified xsi:type="dcterms:W3CDTF">2021-11-18T18:57:00Z</dcterms:modified>
</cp:coreProperties>
</file>